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0A83B" w14:textId="77777777" w:rsidR="00A9257B" w:rsidRDefault="00A9257B" w:rsidP="009206CE">
      <w:pPr>
        <w:pStyle w:val="yiv4394657906msonormal"/>
        <w:shd w:val="clear" w:color="auto" w:fill="FFFFFF"/>
        <w:jc w:val="both"/>
        <w:rPr>
          <w:rFonts w:ascii="Ebrima" w:hAnsi="Ebrima" w:cs="Helvetica"/>
          <w:b/>
          <w:bCs/>
          <w:color w:val="1D2228"/>
        </w:rPr>
      </w:pPr>
      <w:r>
        <w:rPr>
          <w:noProof/>
        </w:rPr>
        <w:drawing>
          <wp:inline distT="0" distB="0" distL="0" distR="0" wp14:anchorId="72168AFA" wp14:editId="65DE9E44">
            <wp:extent cx="5943600" cy="6623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2D7D8" w14:textId="699F9415" w:rsidR="00AF17F0" w:rsidRPr="00455FEA" w:rsidRDefault="00AF17F0" w:rsidP="009206CE">
      <w:pPr>
        <w:pStyle w:val="yiv4394657906msonormal"/>
        <w:shd w:val="clear" w:color="auto" w:fill="FFFFFF"/>
        <w:jc w:val="both"/>
        <w:rPr>
          <w:rFonts w:ascii="Arial" w:hAnsi="Arial" w:cs="Arial"/>
          <w:color w:val="1D2228"/>
          <w:sz w:val="20"/>
          <w:szCs w:val="20"/>
        </w:rPr>
      </w:pPr>
      <w:r w:rsidRPr="00455FEA">
        <w:rPr>
          <w:rFonts w:ascii="Arial" w:hAnsi="Arial" w:cs="Arial"/>
          <w:b/>
          <w:bCs/>
          <w:color w:val="1D2228"/>
        </w:rPr>
        <w:t>To All Non-Profits, Governmental Bodies, Interested Parties</w:t>
      </w:r>
      <w:r w:rsidR="00BD7A91" w:rsidRPr="00455FEA">
        <w:rPr>
          <w:rFonts w:ascii="Arial" w:hAnsi="Arial" w:cs="Arial"/>
          <w:b/>
          <w:bCs/>
          <w:color w:val="1D2228"/>
        </w:rPr>
        <w:t>,</w:t>
      </w:r>
      <w:r w:rsidRPr="00455FEA">
        <w:rPr>
          <w:rFonts w:ascii="Arial" w:hAnsi="Arial" w:cs="Arial"/>
          <w:b/>
          <w:bCs/>
          <w:color w:val="1D2228"/>
        </w:rPr>
        <w:t xml:space="preserve"> and the General Public in Harris County:</w:t>
      </w:r>
    </w:p>
    <w:p w14:paraId="0A7F4F57" w14:textId="793F5B58" w:rsidR="00AF17F0" w:rsidRPr="00455FEA" w:rsidRDefault="00CF01E7" w:rsidP="00AB3716">
      <w:pPr>
        <w:pStyle w:val="yiv4394657906msonormal"/>
        <w:shd w:val="clear" w:color="auto" w:fill="FFFFFF"/>
        <w:jc w:val="center"/>
        <w:rPr>
          <w:rFonts w:ascii="Arial" w:hAnsi="Arial" w:cs="Arial"/>
          <w:color w:val="1D2228"/>
          <w:sz w:val="20"/>
          <w:szCs w:val="20"/>
        </w:rPr>
      </w:pPr>
      <w:r w:rsidRPr="00455FEA">
        <w:rPr>
          <w:rFonts w:ascii="Arial" w:hAnsi="Arial" w:cs="Arial"/>
          <w:b/>
          <w:bCs/>
          <w:color w:val="1D2228"/>
          <w:u w:val="single"/>
        </w:rPr>
        <w:t>Public Notice</w:t>
      </w:r>
      <w:r w:rsidR="00AB3716" w:rsidRPr="00455FEA">
        <w:rPr>
          <w:rFonts w:ascii="Arial" w:hAnsi="Arial" w:cs="Arial"/>
          <w:b/>
          <w:bCs/>
          <w:color w:val="1D2228"/>
          <w:u w:val="single"/>
        </w:rPr>
        <w:t xml:space="preserve">:  </w:t>
      </w:r>
      <w:r w:rsidR="00AF17F0" w:rsidRPr="00455FEA">
        <w:rPr>
          <w:rFonts w:ascii="Arial" w:hAnsi="Arial" w:cs="Arial"/>
          <w:b/>
          <w:bCs/>
          <w:color w:val="1D2228"/>
          <w:u w:val="single"/>
        </w:rPr>
        <w:t>Program Year 202</w:t>
      </w:r>
      <w:r w:rsidR="00286A0C" w:rsidRPr="00455FEA">
        <w:rPr>
          <w:rFonts w:ascii="Arial" w:hAnsi="Arial" w:cs="Arial"/>
          <w:b/>
          <w:bCs/>
          <w:color w:val="1D2228"/>
          <w:u w:val="single"/>
        </w:rPr>
        <w:t>3</w:t>
      </w:r>
      <w:r w:rsidR="00AB3716" w:rsidRPr="00455FEA">
        <w:rPr>
          <w:rFonts w:ascii="Arial" w:hAnsi="Arial" w:cs="Arial"/>
          <w:b/>
          <w:bCs/>
          <w:color w:val="1D2228"/>
          <w:u w:val="single"/>
        </w:rPr>
        <w:t xml:space="preserve"> </w:t>
      </w:r>
      <w:r w:rsidR="003A3730">
        <w:rPr>
          <w:rFonts w:ascii="Arial" w:hAnsi="Arial" w:cs="Arial"/>
          <w:b/>
          <w:bCs/>
          <w:color w:val="1D2228"/>
          <w:u w:val="single"/>
        </w:rPr>
        <w:t xml:space="preserve">AAP Project Renewals: </w:t>
      </w:r>
      <w:r w:rsidR="00623DD2" w:rsidRPr="00455FEA">
        <w:rPr>
          <w:rFonts w:ascii="Arial" w:hAnsi="Arial" w:cs="Arial"/>
          <w:b/>
          <w:bCs/>
          <w:color w:val="1D2228"/>
          <w:u w:val="single"/>
        </w:rPr>
        <w:t>CDBG</w:t>
      </w:r>
      <w:r w:rsidR="00A51B66">
        <w:rPr>
          <w:rFonts w:ascii="Arial" w:hAnsi="Arial" w:cs="Arial"/>
          <w:b/>
          <w:bCs/>
          <w:color w:val="1D2228"/>
          <w:u w:val="single"/>
        </w:rPr>
        <w:t xml:space="preserve"> PS</w:t>
      </w:r>
      <w:r w:rsidR="00623DD2" w:rsidRPr="00455FEA">
        <w:rPr>
          <w:rFonts w:ascii="Arial" w:hAnsi="Arial" w:cs="Arial"/>
          <w:b/>
          <w:bCs/>
          <w:color w:val="1D2228"/>
          <w:u w:val="single"/>
        </w:rPr>
        <w:t xml:space="preserve">/ESG </w:t>
      </w:r>
    </w:p>
    <w:p w14:paraId="0477222D" w14:textId="5D75D56F" w:rsidR="000D73BC" w:rsidRDefault="00AF17F0" w:rsidP="000E57A4">
      <w:pPr>
        <w:pStyle w:val="yiv4394657906msonormal"/>
        <w:shd w:val="clear" w:color="auto" w:fill="FFFFFF"/>
        <w:spacing w:line="276" w:lineRule="auto"/>
        <w:jc w:val="both"/>
        <w:rPr>
          <w:rFonts w:ascii="Arial" w:hAnsi="Arial" w:cs="Arial"/>
          <w:color w:val="1D2228"/>
          <w:sz w:val="20"/>
          <w:szCs w:val="20"/>
        </w:rPr>
      </w:pPr>
      <w:r w:rsidRPr="00455FEA">
        <w:rPr>
          <w:rFonts w:ascii="Arial" w:hAnsi="Arial" w:cs="Arial"/>
          <w:color w:val="1D2228"/>
          <w:sz w:val="20"/>
          <w:szCs w:val="20"/>
        </w:rPr>
        <w:t xml:space="preserve">Harris County Community Services Department (HCCSD) </w:t>
      </w:r>
      <w:r w:rsidR="00A8704F">
        <w:rPr>
          <w:rFonts w:ascii="Arial" w:hAnsi="Arial" w:cs="Arial"/>
          <w:color w:val="1D2228"/>
          <w:sz w:val="20"/>
          <w:szCs w:val="20"/>
        </w:rPr>
        <w:t xml:space="preserve">is set to renew PY2022 projects for the Program Year </w:t>
      </w:r>
      <w:r w:rsidR="00E52621" w:rsidRPr="00455FEA">
        <w:rPr>
          <w:rFonts w:ascii="Arial" w:hAnsi="Arial" w:cs="Arial"/>
          <w:color w:val="1D2228"/>
          <w:sz w:val="20"/>
          <w:szCs w:val="20"/>
        </w:rPr>
        <w:t>202</w:t>
      </w:r>
      <w:r w:rsidR="00286A0C" w:rsidRPr="00455FEA">
        <w:rPr>
          <w:rFonts w:ascii="Arial" w:hAnsi="Arial" w:cs="Arial"/>
          <w:color w:val="1D2228"/>
          <w:sz w:val="20"/>
          <w:szCs w:val="20"/>
        </w:rPr>
        <w:t>3</w:t>
      </w:r>
      <w:r w:rsidR="00E52621" w:rsidRPr="00455FEA">
        <w:rPr>
          <w:rFonts w:ascii="Arial" w:hAnsi="Arial" w:cs="Arial"/>
          <w:color w:val="1D2228"/>
          <w:sz w:val="20"/>
          <w:szCs w:val="20"/>
        </w:rPr>
        <w:t xml:space="preserve"> (PY202</w:t>
      </w:r>
      <w:r w:rsidR="00286A0C" w:rsidRPr="00455FEA">
        <w:rPr>
          <w:rFonts w:ascii="Arial" w:hAnsi="Arial" w:cs="Arial"/>
          <w:color w:val="1D2228"/>
          <w:sz w:val="20"/>
          <w:szCs w:val="20"/>
        </w:rPr>
        <w:t>3</w:t>
      </w:r>
      <w:r w:rsidR="00E52621" w:rsidRPr="00455FEA">
        <w:rPr>
          <w:rFonts w:ascii="Arial" w:hAnsi="Arial" w:cs="Arial"/>
          <w:color w:val="1D2228"/>
          <w:sz w:val="20"/>
          <w:szCs w:val="20"/>
        </w:rPr>
        <w:t>)</w:t>
      </w:r>
      <w:r w:rsidR="00A8704F">
        <w:rPr>
          <w:rFonts w:ascii="Arial" w:hAnsi="Arial" w:cs="Arial"/>
          <w:color w:val="1D2228"/>
          <w:sz w:val="20"/>
          <w:szCs w:val="20"/>
        </w:rPr>
        <w:t xml:space="preserve">. </w:t>
      </w:r>
      <w:r w:rsidR="00156465" w:rsidRPr="00CC5356">
        <w:rPr>
          <w:rFonts w:ascii="Arial" w:hAnsi="Arial" w:cs="Arial"/>
          <w:color w:val="1D2228"/>
          <w:sz w:val="20"/>
          <w:szCs w:val="20"/>
        </w:rPr>
        <w:t>Renewal</w:t>
      </w:r>
      <w:r w:rsidR="00A8704F">
        <w:rPr>
          <w:rFonts w:ascii="Arial" w:hAnsi="Arial" w:cs="Arial"/>
          <w:color w:val="1D2228"/>
          <w:sz w:val="20"/>
          <w:szCs w:val="20"/>
        </w:rPr>
        <w:t>s</w:t>
      </w:r>
      <w:r w:rsidR="00156465" w:rsidRPr="00CC5356">
        <w:rPr>
          <w:rFonts w:ascii="Arial" w:hAnsi="Arial" w:cs="Arial"/>
          <w:color w:val="1D2228"/>
          <w:sz w:val="20"/>
          <w:szCs w:val="20"/>
        </w:rPr>
        <w:t xml:space="preserve"> </w:t>
      </w:r>
      <w:r w:rsidR="00AD07E1">
        <w:rPr>
          <w:rFonts w:ascii="Arial" w:hAnsi="Arial" w:cs="Arial"/>
          <w:color w:val="1D2228"/>
          <w:sz w:val="20"/>
          <w:szCs w:val="20"/>
        </w:rPr>
        <w:t xml:space="preserve">for </w:t>
      </w:r>
      <w:r w:rsidRPr="00CC5356">
        <w:rPr>
          <w:rFonts w:ascii="Arial" w:hAnsi="Arial" w:cs="Arial"/>
          <w:color w:val="1D2228"/>
          <w:sz w:val="20"/>
          <w:szCs w:val="20"/>
        </w:rPr>
        <w:t>CDBG Public Services</w:t>
      </w:r>
      <w:r w:rsidR="00AD07E1">
        <w:rPr>
          <w:rFonts w:ascii="Arial" w:hAnsi="Arial" w:cs="Arial"/>
          <w:color w:val="1D2228"/>
          <w:sz w:val="20"/>
          <w:szCs w:val="20"/>
        </w:rPr>
        <w:t xml:space="preserve"> and</w:t>
      </w:r>
      <w:r w:rsidR="00224366" w:rsidRPr="00CC5356">
        <w:rPr>
          <w:rFonts w:ascii="Arial" w:hAnsi="Arial" w:cs="Arial"/>
          <w:color w:val="1D2228"/>
          <w:sz w:val="20"/>
          <w:szCs w:val="20"/>
        </w:rPr>
        <w:t xml:space="preserve"> </w:t>
      </w:r>
      <w:r w:rsidRPr="00CC5356">
        <w:rPr>
          <w:rFonts w:ascii="Arial" w:hAnsi="Arial" w:cs="Arial"/>
          <w:color w:val="1D2228"/>
          <w:sz w:val="20"/>
          <w:szCs w:val="20"/>
        </w:rPr>
        <w:t>Emergency Solutions Grants (ESG)</w:t>
      </w:r>
      <w:r w:rsidR="00224366" w:rsidRPr="00CC5356">
        <w:rPr>
          <w:rFonts w:ascii="Arial" w:hAnsi="Arial" w:cs="Arial"/>
          <w:color w:val="1D2228"/>
          <w:sz w:val="20"/>
          <w:szCs w:val="20"/>
        </w:rPr>
        <w:t xml:space="preserve"> </w:t>
      </w:r>
      <w:r w:rsidRPr="00CC5356">
        <w:rPr>
          <w:rFonts w:ascii="Arial" w:hAnsi="Arial" w:cs="Arial"/>
          <w:color w:val="1D2228"/>
          <w:sz w:val="20"/>
          <w:szCs w:val="20"/>
        </w:rPr>
        <w:t>Program funding</w:t>
      </w:r>
      <w:r w:rsidR="00A8704F">
        <w:rPr>
          <w:rFonts w:ascii="Arial" w:hAnsi="Arial" w:cs="Arial"/>
          <w:color w:val="1D2228"/>
          <w:sz w:val="20"/>
          <w:szCs w:val="20"/>
        </w:rPr>
        <w:t xml:space="preserve"> will be based on several factors including, but not limited to project performance and timely expenditure of program funds</w:t>
      </w:r>
      <w:r w:rsidRPr="00CC5356">
        <w:rPr>
          <w:rFonts w:ascii="Arial" w:hAnsi="Arial" w:cs="Arial"/>
          <w:color w:val="1D2228"/>
          <w:sz w:val="20"/>
          <w:szCs w:val="20"/>
        </w:rPr>
        <w:t xml:space="preserve">. </w:t>
      </w:r>
      <w:r w:rsidR="00A8704F">
        <w:rPr>
          <w:rFonts w:ascii="Arial" w:hAnsi="Arial" w:cs="Arial"/>
          <w:color w:val="1D2228"/>
          <w:sz w:val="20"/>
          <w:szCs w:val="20"/>
        </w:rPr>
        <w:t>The</w:t>
      </w:r>
      <w:r w:rsidR="00A51B66">
        <w:rPr>
          <w:rFonts w:ascii="Arial" w:hAnsi="Arial" w:cs="Arial"/>
          <w:color w:val="1D2228"/>
          <w:sz w:val="20"/>
          <w:szCs w:val="20"/>
        </w:rPr>
        <w:t xml:space="preserve"> PY2023</w:t>
      </w:r>
      <w:r w:rsidR="00A8704F">
        <w:rPr>
          <w:rFonts w:ascii="Arial" w:hAnsi="Arial" w:cs="Arial"/>
          <w:color w:val="1D2228"/>
          <w:sz w:val="20"/>
          <w:szCs w:val="20"/>
        </w:rPr>
        <w:t xml:space="preserve"> Renewal Application </w:t>
      </w:r>
      <w:proofErr w:type="gramStart"/>
      <w:r w:rsidR="00A8704F">
        <w:rPr>
          <w:rFonts w:ascii="Arial" w:hAnsi="Arial" w:cs="Arial"/>
          <w:color w:val="1D2228"/>
          <w:sz w:val="20"/>
          <w:szCs w:val="20"/>
        </w:rPr>
        <w:t>will be emailed</w:t>
      </w:r>
      <w:proofErr w:type="gramEnd"/>
      <w:r w:rsidR="00A8704F">
        <w:rPr>
          <w:rFonts w:ascii="Arial" w:hAnsi="Arial" w:cs="Arial"/>
          <w:color w:val="1D2228"/>
          <w:sz w:val="20"/>
          <w:szCs w:val="20"/>
        </w:rPr>
        <w:t xml:space="preserve"> to all organizations funded with CDBG PS and ESG </w:t>
      </w:r>
      <w:r w:rsidR="000D73BC">
        <w:rPr>
          <w:rFonts w:ascii="Arial" w:hAnsi="Arial" w:cs="Arial"/>
          <w:color w:val="1D2228"/>
          <w:sz w:val="20"/>
          <w:szCs w:val="20"/>
        </w:rPr>
        <w:t xml:space="preserve">program funds </w:t>
      </w:r>
      <w:r w:rsidR="00A8704F">
        <w:rPr>
          <w:rFonts w:ascii="Arial" w:hAnsi="Arial" w:cs="Arial"/>
          <w:color w:val="1D2228"/>
          <w:sz w:val="20"/>
          <w:szCs w:val="20"/>
        </w:rPr>
        <w:t>on Mon</w:t>
      </w:r>
      <w:r w:rsidR="00A65FD2" w:rsidRPr="00A65FD2">
        <w:rPr>
          <w:rFonts w:ascii="Arial" w:hAnsi="Arial" w:cs="Arial"/>
          <w:color w:val="1D2228"/>
          <w:sz w:val="20"/>
          <w:szCs w:val="20"/>
        </w:rPr>
        <w:t>day, July 11, 2022</w:t>
      </w:r>
      <w:r w:rsidR="00A8704F">
        <w:rPr>
          <w:rFonts w:ascii="Arial" w:hAnsi="Arial" w:cs="Arial"/>
          <w:color w:val="1D2228"/>
          <w:sz w:val="20"/>
          <w:szCs w:val="20"/>
        </w:rPr>
        <w:t xml:space="preserve">. Applications will be due no later than </w:t>
      </w:r>
      <w:r w:rsidR="00A65FD2" w:rsidRPr="00A65FD2">
        <w:rPr>
          <w:rFonts w:ascii="Arial" w:hAnsi="Arial" w:cs="Arial"/>
          <w:color w:val="1D2228"/>
          <w:sz w:val="20"/>
          <w:szCs w:val="20"/>
        </w:rPr>
        <w:t>Monday, August 1, 2022</w:t>
      </w:r>
      <w:r w:rsidR="000D73BC">
        <w:rPr>
          <w:rFonts w:ascii="Arial" w:hAnsi="Arial" w:cs="Arial"/>
          <w:color w:val="1D2228"/>
          <w:sz w:val="20"/>
          <w:szCs w:val="20"/>
        </w:rPr>
        <w:t xml:space="preserve"> to </w:t>
      </w:r>
      <w:hyperlink r:id="rId6" w:history="1">
        <w:r w:rsidR="000D73BC" w:rsidRPr="0008319A">
          <w:rPr>
            <w:rStyle w:val="Hyperlink"/>
            <w:rFonts w:ascii="Arial" w:hAnsi="Arial" w:cs="Arial"/>
            <w:sz w:val="20"/>
            <w:szCs w:val="20"/>
          </w:rPr>
          <w:t>rfp@csd.hctx.net</w:t>
        </w:r>
      </w:hyperlink>
      <w:r w:rsidR="000D73BC">
        <w:rPr>
          <w:rFonts w:ascii="Arial" w:hAnsi="Arial" w:cs="Arial"/>
          <w:color w:val="1D2228"/>
          <w:sz w:val="20"/>
          <w:szCs w:val="20"/>
        </w:rPr>
        <w:t>.</w:t>
      </w:r>
    </w:p>
    <w:p w14:paraId="19698EAB" w14:textId="31AA59AE" w:rsidR="00500092" w:rsidRDefault="00B02B3C" w:rsidP="000E57A4">
      <w:pPr>
        <w:pStyle w:val="yiv4394657906msonormal"/>
        <w:shd w:val="clear" w:color="auto" w:fill="FFFFFF"/>
        <w:spacing w:line="276" w:lineRule="auto"/>
        <w:jc w:val="both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HCCSD will not have a Request for Proposals for Public Facility and Improvement (PFI) projects funded with CDBG funds for the Program Year 2023 (PY2023).</w:t>
      </w:r>
    </w:p>
    <w:p w14:paraId="4DFE7F9E" w14:textId="77777777" w:rsidR="00903716" w:rsidRPr="00455FEA" w:rsidRDefault="00A51B66" w:rsidP="00903716">
      <w:pPr>
        <w:pStyle w:val="yiv4394657906msonormal"/>
        <w:shd w:val="clear" w:color="auto" w:fill="FFFFFF"/>
        <w:spacing w:line="276" w:lineRule="auto"/>
        <w:jc w:val="both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For questions about the renewal process for PY2023</w:t>
      </w:r>
      <w:r w:rsidR="00AF17F0" w:rsidRPr="00455FEA">
        <w:rPr>
          <w:rFonts w:ascii="Arial" w:hAnsi="Arial" w:cs="Arial"/>
          <w:color w:val="1D2228"/>
          <w:sz w:val="20"/>
          <w:szCs w:val="20"/>
        </w:rPr>
        <w:t xml:space="preserve"> or requesting special accommodations, please contact </w:t>
      </w:r>
      <w:r w:rsidR="00903716">
        <w:rPr>
          <w:rFonts w:ascii="Arial" w:hAnsi="Arial" w:cs="Arial"/>
          <w:color w:val="1D2228"/>
          <w:sz w:val="20"/>
          <w:szCs w:val="20"/>
        </w:rPr>
        <w:t xml:space="preserve">Larry Green @ </w:t>
      </w:r>
      <w:hyperlink r:id="rId7" w:history="1">
        <w:r w:rsidR="00903716" w:rsidRPr="0012543A">
          <w:rPr>
            <w:rStyle w:val="Hyperlink"/>
            <w:rFonts w:ascii="Arial" w:hAnsi="Arial" w:cs="Arial"/>
            <w:sz w:val="20"/>
            <w:szCs w:val="20"/>
          </w:rPr>
          <w:t>larry.green@csd.hctx.net</w:t>
        </w:r>
      </w:hyperlink>
      <w:r w:rsidR="00903716">
        <w:rPr>
          <w:rFonts w:ascii="Arial" w:hAnsi="Arial" w:cs="Arial"/>
          <w:color w:val="1D2228"/>
          <w:sz w:val="20"/>
          <w:szCs w:val="20"/>
        </w:rPr>
        <w:t xml:space="preserve"> </w:t>
      </w:r>
      <w:r w:rsidR="00903716" w:rsidRPr="00455FEA">
        <w:rPr>
          <w:rFonts w:ascii="Arial" w:hAnsi="Arial" w:cs="Arial"/>
          <w:color w:val="1D2228"/>
          <w:sz w:val="20"/>
          <w:szCs w:val="20"/>
        </w:rPr>
        <w:t>or </w:t>
      </w:r>
      <w:hyperlink r:id="rId8" w:tgtFrame="_blank" w:history="1">
        <w:r w:rsidR="00903716" w:rsidRPr="00455FEA">
          <w:rPr>
            <w:rStyle w:val="Hyperlink"/>
            <w:rFonts w:ascii="Arial" w:hAnsi="Arial" w:cs="Arial"/>
            <w:color w:val="0563C1"/>
            <w:sz w:val="20"/>
            <w:szCs w:val="20"/>
          </w:rPr>
          <w:t>rfp@csd.hctx.net</w:t>
        </w:r>
      </w:hyperlink>
      <w:r w:rsidR="00903716" w:rsidRPr="00455FEA">
        <w:rPr>
          <w:rFonts w:ascii="Arial" w:hAnsi="Arial" w:cs="Arial"/>
          <w:color w:val="1D2228"/>
          <w:sz w:val="20"/>
          <w:szCs w:val="20"/>
        </w:rPr>
        <w:t> for assistance.</w:t>
      </w:r>
    </w:p>
    <w:p w14:paraId="57C7ACA6" w14:textId="714DBAA7" w:rsidR="00903716" w:rsidRDefault="00903716" w:rsidP="000E57A4">
      <w:pPr>
        <w:pStyle w:val="yiv4394657906msonormal"/>
        <w:shd w:val="clear" w:color="auto" w:fill="FFFFFF"/>
        <w:spacing w:line="276" w:lineRule="auto"/>
        <w:jc w:val="both"/>
        <w:rPr>
          <w:rFonts w:ascii="Arial" w:hAnsi="Arial" w:cs="Arial"/>
          <w:color w:val="1D2228"/>
          <w:sz w:val="20"/>
          <w:szCs w:val="20"/>
        </w:rPr>
      </w:pPr>
    </w:p>
    <w:p w14:paraId="32738355" w14:textId="77777777" w:rsidR="00E52621" w:rsidRDefault="00E52621">
      <w:pPr>
        <w:rPr>
          <w:rFonts w:ascii="Ebrima" w:hAnsi="Ebrima" w:cs="Helvetica"/>
          <w:color w:val="1D2228"/>
          <w:sz w:val="20"/>
          <w:szCs w:val="20"/>
        </w:rPr>
      </w:pPr>
    </w:p>
    <w:p w14:paraId="5C9771C3" w14:textId="77777777" w:rsidR="00E52621" w:rsidRDefault="00E52621">
      <w:pPr>
        <w:rPr>
          <w:rFonts w:ascii="Ebrima" w:hAnsi="Ebrima" w:cs="Helvetica"/>
          <w:color w:val="1D2228"/>
          <w:sz w:val="20"/>
          <w:szCs w:val="20"/>
        </w:rPr>
      </w:pPr>
    </w:p>
    <w:p w14:paraId="6A223E0D" w14:textId="14820F73" w:rsidR="00604720" w:rsidRDefault="00604720">
      <w:pPr>
        <w:rPr>
          <w:rFonts w:ascii="Ebrima" w:eastAsia="Times New Roman" w:hAnsi="Ebrima" w:cs="Helvetica"/>
          <w:color w:val="1D2228"/>
          <w:sz w:val="20"/>
          <w:szCs w:val="20"/>
        </w:rPr>
      </w:pPr>
      <w:r>
        <w:rPr>
          <w:rFonts w:ascii="Ebrima" w:hAnsi="Ebrima" w:cs="Helvetica"/>
          <w:color w:val="1D2228"/>
          <w:sz w:val="20"/>
          <w:szCs w:val="20"/>
        </w:rPr>
        <w:br w:type="page"/>
      </w:r>
    </w:p>
    <w:p w14:paraId="683089B2" w14:textId="291F7324" w:rsidR="00604720" w:rsidRPr="00EC4F88" w:rsidRDefault="00604720" w:rsidP="00EC4F88">
      <w:pPr>
        <w:pStyle w:val="yiv4394657906msonormal"/>
        <w:shd w:val="clear" w:color="auto" w:fill="FFFFFF"/>
        <w:jc w:val="both"/>
        <w:rPr>
          <w:rFonts w:ascii="Arial" w:hAnsi="Arial" w:cs="Arial"/>
          <w:b/>
          <w:bCs/>
          <w:color w:val="1D2228"/>
        </w:rPr>
      </w:pPr>
      <w:r w:rsidRPr="00EC4F88">
        <w:rPr>
          <w:rFonts w:ascii="Arial" w:hAnsi="Arial" w:cs="Arial"/>
          <w:b/>
          <w:bCs/>
          <w:color w:val="1D2228"/>
        </w:rPr>
        <w:lastRenderedPageBreak/>
        <w:drawing>
          <wp:inline distT="0" distB="0" distL="0" distR="0" wp14:anchorId="3691011F" wp14:editId="18C8B8D0">
            <wp:extent cx="5943600" cy="6623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5F4B6" w14:textId="3A44014D" w:rsidR="00862068" w:rsidRPr="00EC4F88" w:rsidRDefault="00862068" w:rsidP="00EC4F88">
      <w:pPr>
        <w:pStyle w:val="yiv4394657906msonormal"/>
        <w:shd w:val="clear" w:color="auto" w:fill="FFFFFF"/>
        <w:jc w:val="both"/>
        <w:rPr>
          <w:rFonts w:ascii="Arial" w:hAnsi="Arial" w:cs="Arial"/>
          <w:b/>
          <w:bCs/>
          <w:color w:val="1D2228"/>
        </w:rPr>
      </w:pPr>
      <w:bookmarkStart w:id="0" w:name="_Hlk50727634"/>
      <w:r w:rsidRPr="00EC4F88">
        <w:rPr>
          <w:rFonts w:ascii="Arial" w:hAnsi="Arial" w:cs="Arial"/>
          <w:b/>
          <w:bCs/>
          <w:color w:val="1D2228"/>
        </w:rPr>
        <w:t xml:space="preserve">A </w:t>
      </w:r>
      <w:proofErr w:type="spellStart"/>
      <w:r w:rsidRPr="00EC4F88">
        <w:rPr>
          <w:rFonts w:ascii="Arial" w:hAnsi="Arial" w:cs="Arial"/>
          <w:b/>
          <w:bCs/>
          <w:color w:val="1D2228"/>
        </w:rPr>
        <w:t>todas</w:t>
      </w:r>
      <w:proofErr w:type="spellEnd"/>
      <w:r w:rsidRPr="00EC4F88">
        <w:rPr>
          <w:rFonts w:ascii="Arial" w:hAnsi="Arial" w:cs="Arial"/>
          <w:b/>
          <w:bCs/>
          <w:color w:val="1D2228"/>
        </w:rPr>
        <w:t xml:space="preserve"> las </w:t>
      </w:r>
      <w:proofErr w:type="spellStart"/>
      <w:r w:rsidRPr="00EC4F88">
        <w:rPr>
          <w:rFonts w:ascii="Arial" w:hAnsi="Arial" w:cs="Arial"/>
          <w:b/>
          <w:bCs/>
          <w:color w:val="1D2228"/>
        </w:rPr>
        <w:t>organizaciones</w:t>
      </w:r>
      <w:proofErr w:type="spellEnd"/>
      <w:r w:rsidRPr="00EC4F88">
        <w:rPr>
          <w:rFonts w:ascii="Arial" w:hAnsi="Arial" w:cs="Arial"/>
          <w:b/>
          <w:bCs/>
          <w:color w:val="1D2228"/>
        </w:rPr>
        <w:t xml:space="preserve"> sin fines de </w:t>
      </w:r>
      <w:proofErr w:type="spellStart"/>
      <w:r w:rsidRPr="00EC4F88">
        <w:rPr>
          <w:rFonts w:ascii="Arial" w:hAnsi="Arial" w:cs="Arial"/>
          <w:b/>
          <w:bCs/>
          <w:color w:val="1D2228"/>
        </w:rPr>
        <w:t>lucro</w:t>
      </w:r>
      <w:proofErr w:type="spellEnd"/>
      <w:r w:rsidRPr="00EC4F88">
        <w:rPr>
          <w:rFonts w:ascii="Arial" w:hAnsi="Arial" w:cs="Arial"/>
          <w:b/>
          <w:bCs/>
          <w:color w:val="1D2228"/>
        </w:rPr>
        <w:t xml:space="preserve">, </w:t>
      </w:r>
      <w:proofErr w:type="spellStart"/>
      <w:r w:rsidRPr="00EC4F88">
        <w:rPr>
          <w:rFonts w:ascii="Arial" w:hAnsi="Arial" w:cs="Arial"/>
          <w:b/>
          <w:bCs/>
          <w:color w:val="1D2228"/>
        </w:rPr>
        <w:t>organismos</w:t>
      </w:r>
      <w:proofErr w:type="spellEnd"/>
      <w:r w:rsidRPr="00EC4F88">
        <w:rPr>
          <w:rFonts w:ascii="Arial" w:hAnsi="Arial" w:cs="Arial"/>
          <w:b/>
          <w:bCs/>
          <w:color w:val="1D2228"/>
        </w:rPr>
        <w:t xml:space="preserve"> </w:t>
      </w:r>
      <w:proofErr w:type="spellStart"/>
      <w:r w:rsidRPr="00EC4F88">
        <w:rPr>
          <w:rFonts w:ascii="Arial" w:hAnsi="Arial" w:cs="Arial"/>
          <w:b/>
          <w:bCs/>
          <w:color w:val="1D2228"/>
        </w:rPr>
        <w:t>gubernamentales</w:t>
      </w:r>
      <w:proofErr w:type="spellEnd"/>
      <w:r w:rsidRPr="00EC4F88">
        <w:rPr>
          <w:rFonts w:ascii="Arial" w:hAnsi="Arial" w:cs="Arial"/>
          <w:b/>
          <w:bCs/>
          <w:color w:val="1D2228"/>
        </w:rPr>
        <w:t xml:space="preserve">, </w:t>
      </w:r>
      <w:proofErr w:type="spellStart"/>
      <w:proofErr w:type="gramStart"/>
      <w:r w:rsidRPr="00EC4F88">
        <w:rPr>
          <w:rFonts w:ascii="Arial" w:hAnsi="Arial" w:cs="Arial"/>
          <w:b/>
          <w:bCs/>
          <w:color w:val="1D2228"/>
        </w:rPr>
        <w:t>partes</w:t>
      </w:r>
      <w:proofErr w:type="spellEnd"/>
      <w:proofErr w:type="gramEnd"/>
      <w:r w:rsidRPr="00EC4F88">
        <w:rPr>
          <w:rFonts w:ascii="Arial" w:hAnsi="Arial" w:cs="Arial"/>
          <w:b/>
          <w:bCs/>
          <w:color w:val="1D2228"/>
        </w:rPr>
        <w:t xml:space="preserve"> </w:t>
      </w:r>
      <w:proofErr w:type="spellStart"/>
      <w:r w:rsidRPr="00EC4F88">
        <w:rPr>
          <w:rFonts w:ascii="Arial" w:hAnsi="Arial" w:cs="Arial"/>
          <w:b/>
          <w:bCs/>
          <w:color w:val="1D2228"/>
        </w:rPr>
        <w:t>interesadas</w:t>
      </w:r>
      <w:proofErr w:type="spellEnd"/>
      <w:r w:rsidRPr="00EC4F88">
        <w:rPr>
          <w:rFonts w:ascii="Arial" w:hAnsi="Arial" w:cs="Arial"/>
          <w:b/>
          <w:bCs/>
          <w:color w:val="1D2228"/>
        </w:rPr>
        <w:t xml:space="preserve"> y el </w:t>
      </w:r>
      <w:proofErr w:type="spellStart"/>
      <w:r w:rsidRPr="00EC4F88">
        <w:rPr>
          <w:rFonts w:ascii="Arial" w:hAnsi="Arial" w:cs="Arial"/>
          <w:b/>
          <w:bCs/>
          <w:color w:val="1D2228"/>
        </w:rPr>
        <w:t>público</w:t>
      </w:r>
      <w:proofErr w:type="spellEnd"/>
      <w:r w:rsidRPr="00EC4F88">
        <w:rPr>
          <w:rFonts w:ascii="Arial" w:hAnsi="Arial" w:cs="Arial"/>
          <w:b/>
          <w:bCs/>
          <w:color w:val="1D2228"/>
        </w:rPr>
        <w:t xml:space="preserve"> </w:t>
      </w:r>
      <w:proofErr w:type="spellStart"/>
      <w:r w:rsidRPr="00EC4F88">
        <w:rPr>
          <w:rFonts w:ascii="Arial" w:hAnsi="Arial" w:cs="Arial"/>
          <w:b/>
          <w:bCs/>
          <w:color w:val="1D2228"/>
        </w:rPr>
        <w:t>en</w:t>
      </w:r>
      <w:proofErr w:type="spellEnd"/>
      <w:r w:rsidRPr="00EC4F88">
        <w:rPr>
          <w:rFonts w:ascii="Arial" w:hAnsi="Arial" w:cs="Arial"/>
          <w:b/>
          <w:bCs/>
          <w:color w:val="1D2228"/>
        </w:rPr>
        <w:t xml:space="preserve"> general </w:t>
      </w:r>
      <w:proofErr w:type="spellStart"/>
      <w:r w:rsidRPr="00EC4F88">
        <w:rPr>
          <w:rFonts w:ascii="Arial" w:hAnsi="Arial" w:cs="Arial"/>
          <w:b/>
          <w:bCs/>
          <w:color w:val="1D2228"/>
        </w:rPr>
        <w:t>en</w:t>
      </w:r>
      <w:proofErr w:type="spellEnd"/>
      <w:r w:rsidRPr="00EC4F88">
        <w:rPr>
          <w:rFonts w:ascii="Arial" w:hAnsi="Arial" w:cs="Arial"/>
          <w:b/>
          <w:bCs/>
          <w:color w:val="1D2228"/>
        </w:rPr>
        <w:t xml:space="preserve"> el </w:t>
      </w:r>
      <w:proofErr w:type="spellStart"/>
      <w:r w:rsidRPr="00EC4F88">
        <w:rPr>
          <w:rFonts w:ascii="Arial" w:hAnsi="Arial" w:cs="Arial"/>
          <w:b/>
          <w:bCs/>
          <w:color w:val="1D2228"/>
        </w:rPr>
        <w:t>condado</w:t>
      </w:r>
      <w:proofErr w:type="spellEnd"/>
      <w:r w:rsidRPr="00EC4F88">
        <w:rPr>
          <w:rFonts w:ascii="Arial" w:hAnsi="Arial" w:cs="Arial"/>
          <w:b/>
          <w:bCs/>
          <w:color w:val="1D2228"/>
        </w:rPr>
        <w:t xml:space="preserve"> de Harris:</w:t>
      </w:r>
    </w:p>
    <w:bookmarkEnd w:id="0"/>
    <w:p w14:paraId="028B992C" w14:textId="77777777" w:rsidR="003A3730" w:rsidRDefault="003A3730" w:rsidP="003A3730">
      <w:pPr>
        <w:pStyle w:val="HTMLPreformatted"/>
        <w:spacing w:line="540" w:lineRule="atLeast"/>
        <w:jc w:val="center"/>
        <w:rPr>
          <w:rFonts w:ascii="Arial" w:hAnsi="Arial" w:cs="Arial"/>
          <w:b/>
          <w:bCs/>
          <w:color w:val="1D2228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1D2228"/>
          <w:sz w:val="24"/>
          <w:szCs w:val="24"/>
          <w:u w:val="single"/>
        </w:rPr>
        <w:t>Aviso</w:t>
      </w:r>
      <w:r w:rsidR="006000FA" w:rsidRPr="003A3730">
        <w:rPr>
          <w:rFonts w:ascii="Arial" w:hAnsi="Arial" w:cs="Arial"/>
          <w:b/>
          <w:bCs/>
          <w:color w:val="1D2228"/>
          <w:sz w:val="24"/>
          <w:szCs w:val="24"/>
          <w:u w:val="single"/>
        </w:rPr>
        <w:t xml:space="preserve"> </w:t>
      </w:r>
      <w:proofErr w:type="spellStart"/>
      <w:r w:rsidRPr="003A3730">
        <w:rPr>
          <w:rFonts w:ascii="Arial" w:hAnsi="Arial" w:cs="Arial"/>
          <w:b/>
          <w:bCs/>
          <w:color w:val="1D2228"/>
          <w:sz w:val="24"/>
          <w:szCs w:val="24"/>
          <w:u w:val="single"/>
        </w:rPr>
        <w:t>público</w:t>
      </w:r>
      <w:proofErr w:type="spellEnd"/>
      <w:r w:rsidRPr="003A3730">
        <w:rPr>
          <w:rFonts w:ascii="Arial" w:hAnsi="Arial" w:cs="Arial"/>
          <w:b/>
          <w:bCs/>
          <w:color w:val="1D2228"/>
          <w:sz w:val="24"/>
          <w:szCs w:val="24"/>
          <w:u w:val="single"/>
        </w:rPr>
        <w:t xml:space="preserve">: </w:t>
      </w:r>
      <w:proofErr w:type="spellStart"/>
      <w:r w:rsidRPr="003A3730">
        <w:rPr>
          <w:rFonts w:ascii="Arial" w:hAnsi="Arial" w:cs="Arial"/>
          <w:b/>
          <w:bCs/>
          <w:color w:val="1D2228"/>
          <w:sz w:val="24"/>
          <w:szCs w:val="24"/>
          <w:u w:val="single"/>
        </w:rPr>
        <w:t>Año</w:t>
      </w:r>
      <w:proofErr w:type="spellEnd"/>
      <w:r w:rsidRPr="003A3730">
        <w:rPr>
          <w:rFonts w:ascii="Arial" w:hAnsi="Arial" w:cs="Arial"/>
          <w:b/>
          <w:bCs/>
          <w:color w:val="1D2228"/>
          <w:sz w:val="24"/>
          <w:szCs w:val="24"/>
          <w:u w:val="single"/>
        </w:rPr>
        <w:t xml:space="preserve"> </w:t>
      </w:r>
      <w:proofErr w:type="gramStart"/>
      <w:r w:rsidRPr="003A3730">
        <w:rPr>
          <w:rFonts w:ascii="Arial" w:hAnsi="Arial" w:cs="Arial"/>
          <w:b/>
          <w:bCs/>
          <w:color w:val="1D2228"/>
          <w:sz w:val="24"/>
          <w:szCs w:val="24"/>
          <w:u w:val="single"/>
        </w:rPr>
        <w:t>del</w:t>
      </w:r>
      <w:proofErr w:type="gramEnd"/>
      <w:r w:rsidRPr="003A3730">
        <w:rPr>
          <w:rFonts w:ascii="Arial" w:hAnsi="Arial" w:cs="Arial"/>
          <w:b/>
          <w:bCs/>
          <w:color w:val="1D2228"/>
          <w:sz w:val="24"/>
          <w:szCs w:val="24"/>
          <w:u w:val="single"/>
        </w:rPr>
        <w:t xml:space="preserve"> programa 2023 Renovaciones de proyectos AAP: </w:t>
      </w:r>
    </w:p>
    <w:p w14:paraId="71AF5383" w14:textId="4A21822B" w:rsidR="003A3730" w:rsidRPr="003A3730" w:rsidRDefault="003A3730" w:rsidP="003A3730">
      <w:pPr>
        <w:pStyle w:val="HTMLPreformatted"/>
        <w:spacing w:line="540" w:lineRule="atLeast"/>
        <w:jc w:val="center"/>
        <w:rPr>
          <w:rFonts w:ascii="Arial" w:hAnsi="Arial" w:cs="Arial"/>
          <w:b/>
          <w:bCs/>
          <w:color w:val="1D2228"/>
          <w:sz w:val="24"/>
          <w:szCs w:val="24"/>
          <w:u w:val="single"/>
        </w:rPr>
      </w:pPr>
      <w:r w:rsidRPr="003A3730">
        <w:rPr>
          <w:rFonts w:ascii="Arial" w:hAnsi="Arial" w:cs="Arial"/>
          <w:b/>
          <w:bCs/>
          <w:color w:val="1D2228"/>
          <w:sz w:val="24"/>
          <w:szCs w:val="24"/>
          <w:u w:val="single"/>
        </w:rPr>
        <w:t>CDBG PS/ESG</w:t>
      </w:r>
    </w:p>
    <w:p w14:paraId="6E23B529" w14:textId="51D9A3EF" w:rsidR="003A3730" w:rsidRPr="003A3730" w:rsidRDefault="003A3730" w:rsidP="003A37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</w:rPr>
      </w:pPr>
    </w:p>
    <w:p w14:paraId="12DBD190" w14:textId="407FCF87" w:rsidR="00B163E9" w:rsidRDefault="003A3730" w:rsidP="003A3730">
      <w:pPr>
        <w:pStyle w:val="yiv4394657906msonormal"/>
        <w:shd w:val="clear" w:color="auto" w:fill="FFFFFF"/>
        <w:jc w:val="both"/>
        <w:rPr>
          <w:rFonts w:ascii="Arial" w:hAnsi="Arial" w:cs="Arial"/>
          <w:color w:val="1D2228"/>
          <w:sz w:val="20"/>
          <w:szCs w:val="20"/>
        </w:rPr>
      </w:pPr>
      <w:r w:rsidRPr="003A3730">
        <w:rPr>
          <w:rFonts w:ascii="Arial" w:hAnsi="Arial" w:cs="Arial"/>
          <w:color w:val="202124"/>
          <w:sz w:val="2"/>
          <w:szCs w:val="2"/>
          <w:shd w:val="clear" w:color="auto" w:fill="F8F9FA"/>
        </w:rPr>
        <w:br/>
      </w:r>
      <w:r w:rsidR="00935007" w:rsidRPr="00EC4F88">
        <w:rPr>
          <w:rFonts w:ascii="Arial" w:hAnsi="Arial" w:cs="Arial"/>
          <w:color w:val="1D2228"/>
          <w:sz w:val="20"/>
          <w:szCs w:val="20"/>
        </w:rPr>
        <w:t xml:space="preserve">El </w:t>
      </w:r>
      <w:proofErr w:type="spellStart"/>
      <w:r w:rsidR="00935007" w:rsidRPr="00EC4F88">
        <w:rPr>
          <w:rFonts w:ascii="Arial" w:hAnsi="Arial" w:cs="Arial"/>
          <w:color w:val="1D2228"/>
          <w:sz w:val="20"/>
          <w:szCs w:val="20"/>
        </w:rPr>
        <w:t>Departamento</w:t>
      </w:r>
      <w:proofErr w:type="spellEnd"/>
      <w:r w:rsidR="00935007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de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Servicios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Comunitarios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gramStart"/>
      <w:r w:rsidR="00EC4F88" w:rsidRPr="00EC4F88">
        <w:rPr>
          <w:rFonts w:ascii="Arial" w:hAnsi="Arial" w:cs="Arial"/>
          <w:color w:val="1D2228"/>
          <w:sz w:val="20"/>
          <w:szCs w:val="20"/>
        </w:rPr>
        <w:t>del</w:t>
      </w:r>
      <w:proofErr w:type="gram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Condado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de Harris (HCCSD)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está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listo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para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renovar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los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proyectos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PY2022 para el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año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del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programa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2023 (PY2023). Las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renovaciones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de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los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fondos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del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Programa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de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Subsidios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para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Servicios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Públicos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y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Soluciones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de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Emergencia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(ESG) de CDBG se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basarán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en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varios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factores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que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incluyen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, entre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otros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, el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rendimiento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del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proyecto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y el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gasto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oportuno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de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los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fondos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del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programa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. La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solicitud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de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renovación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PY2023 se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enviará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por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correo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electrónico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a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todas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las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organizaciones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financiadas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con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fondos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gramStart"/>
      <w:r w:rsidR="00EC4F88" w:rsidRPr="00EC4F88">
        <w:rPr>
          <w:rFonts w:ascii="Arial" w:hAnsi="Arial" w:cs="Arial"/>
          <w:color w:val="1D2228"/>
          <w:sz w:val="20"/>
          <w:szCs w:val="20"/>
        </w:rPr>
        <w:t>del</w:t>
      </w:r>
      <w:proofErr w:type="gram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programa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CDBG PS y ESG el lunes 11 de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julio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de 2022. Las solicitudes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deberán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="00EC4F88" w:rsidRPr="00EC4F88">
        <w:rPr>
          <w:rFonts w:ascii="Arial" w:hAnsi="Arial" w:cs="Arial"/>
          <w:color w:val="1D2228"/>
          <w:sz w:val="20"/>
          <w:szCs w:val="20"/>
        </w:rPr>
        <w:t>presentarse</w:t>
      </w:r>
      <w:proofErr w:type="spell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antes </w:t>
      </w:r>
      <w:proofErr w:type="gramStart"/>
      <w:r w:rsidR="00EC4F88" w:rsidRPr="00EC4F88">
        <w:rPr>
          <w:rFonts w:ascii="Arial" w:hAnsi="Arial" w:cs="Arial"/>
          <w:color w:val="1D2228"/>
          <w:sz w:val="20"/>
          <w:szCs w:val="20"/>
        </w:rPr>
        <w:t>del</w:t>
      </w:r>
      <w:proofErr w:type="gramEnd"/>
      <w:r w:rsidR="00EC4F88" w:rsidRPr="00EC4F88">
        <w:rPr>
          <w:rFonts w:ascii="Arial" w:hAnsi="Arial" w:cs="Arial"/>
          <w:color w:val="1D2228"/>
          <w:sz w:val="20"/>
          <w:szCs w:val="20"/>
        </w:rPr>
        <w:t xml:space="preserve"> lunes 1 de agosto de 2022 a </w:t>
      </w:r>
      <w:hyperlink r:id="rId9" w:history="1">
        <w:r w:rsidR="00EC4F88" w:rsidRPr="0012543A">
          <w:rPr>
            <w:rStyle w:val="Hyperlink"/>
            <w:rFonts w:ascii="Arial" w:hAnsi="Arial" w:cs="Arial"/>
            <w:sz w:val="20"/>
            <w:szCs w:val="20"/>
          </w:rPr>
          <w:t>rfp@csd.hctx.net</w:t>
        </w:r>
      </w:hyperlink>
      <w:r w:rsidR="00EC4F88" w:rsidRPr="00EC4F88">
        <w:rPr>
          <w:rFonts w:ascii="Arial" w:hAnsi="Arial" w:cs="Arial"/>
          <w:color w:val="1D2228"/>
          <w:sz w:val="20"/>
          <w:szCs w:val="20"/>
        </w:rPr>
        <w:t>.</w:t>
      </w:r>
    </w:p>
    <w:p w14:paraId="704AB8D7" w14:textId="77777777" w:rsidR="00EC4F88" w:rsidRPr="00EC4F88" w:rsidRDefault="00EC4F88" w:rsidP="003A3730">
      <w:pPr>
        <w:pStyle w:val="yiv4394657906msonormal"/>
        <w:shd w:val="clear" w:color="auto" w:fill="FFFFFF"/>
        <w:spacing w:line="276" w:lineRule="auto"/>
        <w:jc w:val="both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 xml:space="preserve">HCCSD </w:t>
      </w:r>
      <w:r w:rsidRPr="00EC4F88">
        <w:rPr>
          <w:rFonts w:ascii="Arial" w:hAnsi="Arial" w:cs="Arial"/>
          <w:color w:val="1D2228"/>
          <w:sz w:val="20"/>
          <w:szCs w:val="20"/>
        </w:rPr>
        <w:t xml:space="preserve">no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tendrá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una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Solicitud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de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propuestas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para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proyectos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de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mejoras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e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instalaciones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públicas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(PFI)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financiados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con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fondos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de CDBG para el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año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gramStart"/>
      <w:r w:rsidRPr="00EC4F88">
        <w:rPr>
          <w:rFonts w:ascii="Arial" w:hAnsi="Arial" w:cs="Arial"/>
          <w:color w:val="1D2228"/>
          <w:sz w:val="20"/>
          <w:szCs w:val="20"/>
        </w:rPr>
        <w:t>del</w:t>
      </w:r>
      <w:proofErr w:type="gramEnd"/>
      <w:r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programa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2023 (PY2023).</w:t>
      </w:r>
    </w:p>
    <w:p w14:paraId="0A879F3B" w14:textId="5403EC52" w:rsidR="00EC4F88" w:rsidRPr="00EC4F88" w:rsidRDefault="00EC4F88" w:rsidP="003A3730">
      <w:pPr>
        <w:pStyle w:val="yiv4394657906msonormal"/>
        <w:shd w:val="clear" w:color="auto" w:fill="FFFFFF"/>
        <w:spacing w:line="276" w:lineRule="auto"/>
        <w:jc w:val="both"/>
        <w:rPr>
          <w:rFonts w:ascii="Arial" w:hAnsi="Arial" w:cs="Arial"/>
          <w:color w:val="1D2228"/>
          <w:sz w:val="20"/>
          <w:szCs w:val="20"/>
        </w:rPr>
      </w:pPr>
      <w:r w:rsidRPr="00EC4F88">
        <w:rPr>
          <w:rFonts w:ascii="Arial" w:hAnsi="Arial" w:cs="Arial"/>
          <w:color w:val="1D2228"/>
          <w:sz w:val="20"/>
          <w:szCs w:val="20"/>
        </w:rPr>
        <w:t xml:space="preserve">Si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tiene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preguntas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sobre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el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proceso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de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renovación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para PY2023 o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solicita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adaptaciones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especiales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,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comuníquese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con Larry Green @ </w:t>
      </w:r>
      <w:hyperlink r:id="rId10" w:history="1">
        <w:r w:rsidRPr="0012543A">
          <w:rPr>
            <w:rStyle w:val="Hyperlink"/>
            <w:rFonts w:ascii="Arial" w:hAnsi="Arial" w:cs="Arial"/>
            <w:sz w:val="20"/>
            <w:szCs w:val="20"/>
          </w:rPr>
          <w:t>larry.green@csd.hctx.net</w:t>
        </w:r>
      </w:hyperlink>
      <w:r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 w:rsidRPr="00EC4F88">
        <w:rPr>
          <w:rFonts w:ascii="Arial" w:hAnsi="Arial" w:cs="Arial"/>
          <w:color w:val="1D2228"/>
          <w:sz w:val="20"/>
          <w:szCs w:val="20"/>
        </w:rPr>
        <w:t>o</w:t>
      </w:r>
      <w:proofErr w:type="spellEnd"/>
      <w:r w:rsidRPr="00EC4F88">
        <w:rPr>
          <w:rFonts w:ascii="Arial" w:hAnsi="Arial" w:cs="Arial"/>
          <w:color w:val="1D2228"/>
          <w:sz w:val="20"/>
          <w:szCs w:val="20"/>
        </w:rPr>
        <w:t xml:space="preserve"> </w:t>
      </w:r>
      <w:hyperlink r:id="rId11" w:history="1">
        <w:r w:rsidRPr="0012543A">
          <w:rPr>
            <w:rStyle w:val="Hyperlink"/>
            <w:rFonts w:ascii="Arial" w:hAnsi="Arial" w:cs="Arial"/>
            <w:sz w:val="20"/>
            <w:szCs w:val="20"/>
          </w:rPr>
          <w:t>rfp@csd.hctx.net</w:t>
        </w:r>
      </w:hyperlink>
      <w:r>
        <w:rPr>
          <w:rFonts w:ascii="Arial" w:hAnsi="Arial" w:cs="Arial"/>
          <w:color w:val="1D2228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color w:val="1D2228"/>
          <w:sz w:val="20"/>
          <w:szCs w:val="20"/>
        </w:rPr>
        <w:t>obtener</w:t>
      </w:r>
      <w:proofErr w:type="spellEnd"/>
      <w:r>
        <w:rPr>
          <w:rFonts w:ascii="Arial" w:hAnsi="Arial" w:cs="Arial"/>
          <w:color w:val="1D22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D2228"/>
          <w:sz w:val="20"/>
          <w:szCs w:val="20"/>
        </w:rPr>
        <w:t>ayuda</w:t>
      </w:r>
      <w:proofErr w:type="spellEnd"/>
      <w:r>
        <w:rPr>
          <w:rFonts w:ascii="Arial" w:hAnsi="Arial" w:cs="Arial"/>
          <w:color w:val="1D2228"/>
          <w:sz w:val="20"/>
          <w:szCs w:val="20"/>
        </w:rPr>
        <w:t>.</w:t>
      </w:r>
    </w:p>
    <w:p w14:paraId="7CF6C82E" w14:textId="6EA6A7FE" w:rsidR="00EC4F88" w:rsidRDefault="00EC4F88" w:rsidP="00EC4F88">
      <w:pPr>
        <w:pStyle w:val="yiv4394657906msonormal"/>
        <w:shd w:val="clear" w:color="auto" w:fill="FFFFFF"/>
        <w:spacing w:line="276" w:lineRule="auto"/>
        <w:jc w:val="both"/>
        <w:rPr>
          <w:rFonts w:ascii="Arial" w:hAnsi="Arial" w:cs="Arial"/>
          <w:color w:val="1D2228"/>
          <w:sz w:val="20"/>
          <w:szCs w:val="20"/>
        </w:rPr>
      </w:pPr>
    </w:p>
    <w:p w14:paraId="295A2786" w14:textId="50AC4C45" w:rsidR="00EC4F88" w:rsidRDefault="00EC4F88" w:rsidP="00EC4F88">
      <w:pPr>
        <w:pStyle w:val="yiv4394657906msonormal"/>
        <w:shd w:val="clear" w:color="auto" w:fill="FFFFFF"/>
        <w:spacing w:line="276" w:lineRule="auto"/>
        <w:jc w:val="both"/>
        <w:rPr>
          <w:rFonts w:ascii="Arial" w:hAnsi="Arial" w:cs="Arial"/>
          <w:color w:val="1D2228"/>
          <w:sz w:val="20"/>
          <w:szCs w:val="20"/>
        </w:rPr>
      </w:pPr>
    </w:p>
    <w:p w14:paraId="2DDCA08A" w14:textId="77777777" w:rsidR="00B163E9" w:rsidRPr="00EC4F88" w:rsidRDefault="00B163E9" w:rsidP="00EC4F88">
      <w:bookmarkStart w:id="1" w:name="_GoBack"/>
      <w:bookmarkEnd w:id="1"/>
    </w:p>
    <w:sectPr w:rsidR="00B163E9" w:rsidRPr="00EC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MTCyMDI0MDE1M7JU0lEKTi0uzszPAykwrgUAjHrfBywAAAA="/>
  </w:docVars>
  <w:rsids>
    <w:rsidRoot w:val="00AF17F0"/>
    <w:rsid w:val="00003C51"/>
    <w:rsid w:val="000D73BC"/>
    <w:rsid w:val="000E57A4"/>
    <w:rsid w:val="00156465"/>
    <w:rsid w:val="001672BA"/>
    <w:rsid w:val="00224366"/>
    <w:rsid w:val="00286A0C"/>
    <w:rsid w:val="002D3C6A"/>
    <w:rsid w:val="00302AE3"/>
    <w:rsid w:val="003A3730"/>
    <w:rsid w:val="00455FEA"/>
    <w:rsid w:val="00500092"/>
    <w:rsid w:val="005F07FF"/>
    <w:rsid w:val="006000FA"/>
    <w:rsid w:val="00604720"/>
    <w:rsid w:val="00623DD2"/>
    <w:rsid w:val="006464C9"/>
    <w:rsid w:val="0067727E"/>
    <w:rsid w:val="006A6936"/>
    <w:rsid w:val="006C43C7"/>
    <w:rsid w:val="006D4859"/>
    <w:rsid w:val="00763261"/>
    <w:rsid w:val="00862068"/>
    <w:rsid w:val="00903716"/>
    <w:rsid w:val="009206CE"/>
    <w:rsid w:val="00935007"/>
    <w:rsid w:val="00997262"/>
    <w:rsid w:val="009D7410"/>
    <w:rsid w:val="009F7616"/>
    <w:rsid w:val="00A0107E"/>
    <w:rsid w:val="00A07834"/>
    <w:rsid w:val="00A3610C"/>
    <w:rsid w:val="00A51B66"/>
    <w:rsid w:val="00A65FD2"/>
    <w:rsid w:val="00A8704F"/>
    <w:rsid w:val="00A9257B"/>
    <w:rsid w:val="00AB3716"/>
    <w:rsid w:val="00AD07E1"/>
    <w:rsid w:val="00AD2F98"/>
    <w:rsid w:val="00AF17F0"/>
    <w:rsid w:val="00B02B3C"/>
    <w:rsid w:val="00B163E9"/>
    <w:rsid w:val="00B36B76"/>
    <w:rsid w:val="00B851D1"/>
    <w:rsid w:val="00BB78E0"/>
    <w:rsid w:val="00BD7A91"/>
    <w:rsid w:val="00CC5356"/>
    <w:rsid w:val="00CF01E7"/>
    <w:rsid w:val="00D01C4D"/>
    <w:rsid w:val="00DA33ED"/>
    <w:rsid w:val="00DD511C"/>
    <w:rsid w:val="00E4471E"/>
    <w:rsid w:val="00E52621"/>
    <w:rsid w:val="00EA624D"/>
    <w:rsid w:val="00EC4F88"/>
    <w:rsid w:val="00EF3B36"/>
    <w:rsid w:val="00F3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EE34"/>
  <w15:chartTrackingRefBased/>
  <w15:docId w15:val="{4BDBA936-18CE-4666-88FA-A00B461B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394657906msonormal">
    <w:name w:val="yiv4394657906msonormal"/>
    <w:basedOn w:val="Normal"/>
    <w:rsid w:val="00AF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17F0"/>
    <w:rPr>
      <w:color w:val="0000FF"/>
      <w:u w:val="single"/>
    </w:rPr>
  </w:style>
  <w:style w:type="paragraph" w:styleId="NormalWeb">
    <w:name w:val="Normal (Web)"/>
    <w:basedOn w:val="Normal"/>
    <w:rsid w:val="00DA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DA33E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5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57A4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50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326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0092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3A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611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7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p@csd.hctx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arry.green@csd.hctx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rfp@csd.hctx.net" TargetMode="External"/><Relationship Id="rId11" Type="http://schemas.openxmlformats.org/officeDocument/2006/relationships/hyperlink" Target="mailto:rfp@csd.hctx.net" TargetMode="External"/><Relationship Id="rId5" Type="http://schemas.openxmlformats.org/officeDocument/2006/relationships/image" Target="cid:image001.png@01D66753.3D5A4180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mailto:larry.green@csd.hctx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fp@csd.hctx.ne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0CEAA86E64049B195EC1127D70CDC" ma:contentTypeVersion="6" ma:contentTypeDescription="Create a new document." ma:contentTypeScope="" ma:versionID="58eeb44ec51d0b1edb9e6cef6a858d81">
  <xsd:schema xmlns:xsd="http://www.w3.org/2001/XMLSchema" xmlns:xs="http://www.w3.org/2001/XMLSchema" xmlns:p="http://schemas.microsoft.com/office/2006/metadata/properties" xmlns:ns1="http://schemas.microsoft.com/sharepoint/v3" xmlns:ns2="2fa09a33-eebf-49e6-b018-a9f69eabf92f" targetNamespace="http://schemas.microsoft.com/office/2006/metadata/properties" ma:root="true" ma:fieldsID="cff0d8199eb67b3144550c2321c2f111" ns1:_="" ns2:_="">
    <xsd:import namespace="http://schemas.microsoft.com/sharepoint/v3"/>
    <xsd:import namespace="2fa09a33-eebf-49e6-b018-a9f69eabf9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Index" minOccurs="0"/>
                <xsd:element ref="ns2:OpenOrClo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09a33-eebf-49e6-b018-a9f69eabf92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list="{fb9ea0a4-3a73-416c-b09d-a5be7eb1e95d}" ma:internalName="Category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dex" ma:index="12" nillable="true" ma:displayName="Index" ma:internalName="Index">
      <xsd:simpleType>
        <xsd:restriction base="dms:Number"/>
      </xsd:simpleType>
    </xsd:element>
    <xsd:element name="OpenOrClosed" ma:index="13" nillable="true" ma:displayName="OpenOrClosed" ma:format="Dropdown" ma:internalName="OpenOrClosed">
      <xsd:simpleType>
        <xsd:restriction base="dms:Choice">
          <xsd:enumeration value="Open"/>
          <xsd:enumeration value="Clos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ex xmlns="2fa09a33-eebf-49e6-b018-a9f69eabf92f" xsi:nil="true"/>
    <OpenOrClosed xmlns="2fa09a33-eebf-49e6-b018-a9f69eabf92f" xsi:nil="true"/>
    <PublishingExpirationDate xmlns="http://schemas.microsoft.com/sharepoint/v3" xsi:nil="true"/>
    <Category xmlns="2fa09a33-eebf-49e6-b018-a9f69eabf92f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CFE929-4C2A-4485-8800-1775AFC89564}"/>
</file>

<file path=customXml/itemProps2.xml><?xml version="1.0" encoding="utf-8"?>
<ds:datastoreItem xmlns:ds="http://schemas.openxmlformats.org/officeDocument/2006/customXml" ds:itemID="{E5F796BA-25C6-4E68-BCD9-AF5767F8BFFC}"/>
</file>

<file path=customXml/itemProps3.xml><?xml version="1.0" encoding="utf-8"?>
<ds:datastoreItem xmlns:ds="http://schemas.openxmlformats.org/officeDocument/2006/customXml" ds:itemID="{33F838E1-EBA7-4BFE-B28B-C649A9BB4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Hicks, Tasha</cp:lastModifiedBy>
  <cp:revision>6</cp:revision>
  <cp:lastPrinted>2021-07-22T15:54:00Z</cp:lastPrinted>
  <dcterms:created xsi:type="dcterms:W3CDTF">2022-06-22T12:14:00Z</dcterms:created>
  <dcterms:modified xsi:type="dcterms:W3CDTF">2022-07-05T19:28:00Z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0x01010080F0CEAA86E64049B195EC1127D70CDC</vt:lpwstr>
  </property>
</Properties>
</file>